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bookmarkStart w:id="0" w:name="_GoBack"/>
      <w:bookmarkEnd w:id="0"/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68BEAEA5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bookmarkStart w:id="1" w:name="Number"/>
      <w:r w:rsidRPr="00492684">
        <w:rPr>
          <w:rStyle w:val="Strong"/>
          <w:rFonts w:asciiTheme="minorHAnsi" w:hAnsiTheme="minorHAnsi" w:cstheme="minorHAnsi"/>
          <w:lang w:val="en-GB"/>
        </w:rPr>
        <w:t>RF</w:t>
      </w:r>
      <w:r w:rsidR="000F7FB4" w:rsidRPr="00492684">
        <w:rPr>
          <w:rStyle w:val="Strong"/>
          <w:rFonts w:asciiTheme="minorHAnsi" w:hAnsiTheme="minorHAnsi" w:cstheme="minorHAnsi"/>
          <w:lang w:val="en-GB"/>
        </w:rPr>
        <w:t>Q</w:t>
      </w:r>
      <w:r w:rsidRPr="00492684">
        <w:rPr>
          <w:rStyle w:val="Strong"/>
          <w:rFonts w:asciiTheme="minorHAnsi" w:hAnsiTheme="minorHAnsi" w:cstheme="minorHAnsi"/>
          <w:lang w:val="en-GB"/>
        </w:rPr>
        <w:t>-</w:t>
      </w:r>
      <w:bookmarkEnd w:id="1"/>
      <w:r w:rsidR="008D0EF2">
        <w:rPr>
          <w:rStyle w:val="Strong"/>
          <w:rFonts w:asciiTheme="minorHAnsi" w:hAnsiTheme="minorHAnsi" w:cstheme="minorHAnsi"/>
          <w:lang w:val="en-GB"/>
        </w:rPr>
        <w:t>27-G006-21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2" w:name="_Toc419729571"/>
      <w:bookmarkStart w:id="3" w:name="_Toc11156577"/>
      <w:r w:rsidRPr="00492684">
        <w:lastRenderedPageBreak/>
        <w:t>Specification</w:t>
      </w:r>
      <w:bookmarkEnd w:id="2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4" w:name="_Toc293504682"/>
      <w:bookmarkStart w:id="5" w:name="_Toc419729572"/>
      <w:bookmarkStart w:id="6" w:name="_Toc292659306"/>
      <w:r w:rsidRPr="00492684">
        <w:rPr>
          <w:lang w:val="en-GB"/>
        </w:rPr>
        <w:t>Background</w:t>
      </w:r>
      <w:bookmarkEnd w:id="4"/>
      <w:bookmarkEnd w:id="5"/>
    </w:p>
    <w:p w14:paraId="24A7EEAB" w14:textId="0CA1CCF5" w:rsidR="00C44890" w:rsidRPr="00492684" w:rsidRDefault="00796782" w:rsidP="00C44890">
      <w:pPr>
        <w:rPr>
          <w:lang w:val="en-GB"/>
        </w:rPr>
      </w:pPr>
      <w:r>
        <w:rPr>
          <w:highlight w:val="yellow"/>
          <w:lang w:val="en-GB"/>
        </w:rPr>
        <w:t>Th</w:t>
      </w:r>
      <w:r w:rsidR="000D5488">
        <w:rPr>
          <w:highlight w:val="yellow"/>
          <w:lang w:val="en-GB"/>
        </w:rPr>
        <w:t>is</w:t>
      </w:r>
      <w:r>
        <w:rPr>
          <w:highlight w:val="yellow"/>
          <w:lang w:val="en-GB"/>
        </w:rPr>
        <w:t xml:space="preserve"> tender is to supply MISE Civil Engineering Division with </w:t>
      </w:r>
      <w:r w:rsidR="000D5488">
        <w:rPr>
          <w:highlight w:val="yellow"/>
          <w:lang w:val="en-GB"/>
        </w:rPr>
        <w:t>appropriate</w:t>
      </w:r>
      <w:r>
        <w:rPr>
          <w:highlight w:val="yellow"/>
          <w:lang w:val="en-GB"/>
        </w:rPr>
        <w:t xml:space="preserve"> and adequate number of </w:t>
      </w:r>
      <w:r w:rsidR="000D5488">
        <w:rPr>
          <w:highlight w:val="yellow"/>
          <w:lang w:val="en-GB"/>
        </w:rPr>
        <w:t>construction</w:t>
      </w:r>
      <w:r>
        <w:rPr>
          <w:highlight w:val="yellow"/>
          <w:lang w:val="en-GB"/>
        </w:rPr>
        <w:t xml:space="preserve"> tools and materials to undertake the necessary </w:t>
      </w:r>
      <w:r w:rsidR="000D5488">
        <w:rPr>
          <w:highlight w:val="yellow"/>
          <w:lang w:val="en-GB"/>
        </w:rPr>
        <w:t>infrastructure</w:t>
      </w:r>
      <w:r>
        <w:rPr>
          <w:highlight w:val="yellow"/>
          <w:lang w:val="en-GB"/>
        </w:rPr>
        <w:t xml:space="preserve"> maintenance </w:t>
      </w:r>
      <w:r w:rsidR="00AD043F">
        <w:rPr>
          <w:highlight w:val="yellow"/>
          <w:lang w:val="en-GB"/>
        </w:rPr>
        <w:t xml:space="preserve">and improvement works </w:t>
      </w:r>
      <w:r>
        <w:rPr>
          <w:highlight w:val="yellow"/>
          <w:lang w:val="en-GB"/>
        </w:rPr>
        <w:t xml:space="preserve">to </w:t>
      </w:r>
      <w:r w:rsidR="00AD043F">
        <w:rPr>
          <w:highlight w:val="yellow"/>
          <w:lang w:val="en-GB"/>
        </w:rPr>
        <w:t xml:space="preserve">government and public assets such as causeways, bridges, seawalls, roads, feeder roads, etc., both on South Tarawa and the outer islands. 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7" w:name="_Toc312171709"/>
      <w:r w:rsidRPr="00492684">
        <w:rPr>
          <w:rFonts w:cs="Calibri"/>
          <w:lang w:val="en-GB"/>
        </w:rPr>
        <w:t>Requirements</w:t>
      </w:r>
    </w:p>
    <w:p w14:paraId="557F2185" w14:textId="77777777" w:rsidR="00AD043F" w:rsidRDefault="00C44890" w:rsidP="00C44890">
      <w:pPr>
        <w:rPr>
          <w:lang w:val="en-GB"/>
        </w:rPr>
      </w:pPr>
      <w:bookmarkStart w:id="8" w:name="_Toc308102003"/>
      <w:r w:rsidRPr="00492684">
        <w:rPr>
          <w:lang w:val="en-GB"/>
        </w:rPr>
        <w:t>All supporting documentation must be in English</w:t>
      </w:r>
      <w:r w:rsidR="00AD043F">
        <w:rPr>
          <w:lang w:val="en-GB"/>
        </w:rPr>
        <w:t xml:space="preserve">. </w:t>
      </w:r>
    </w:p>
    <w:p w14:paraId="7B19B727" w14:textId="733369D2" w:rsidR="00C44890" w:rsidRDefault="00AD043F" w:rsidP="00C44890">
      <w:pPr>
        <w:rPr>
          <w:lang w:val="en-GB"/>
        </w:rPr>
      </w:pPr>
      <w:r>
        <w:rPr>
          <w:lang w:val="en-GB"/>
        </w:rPr>
        <w:t>Tenders must include the following for tools and equipment</w:t>
      </w:r>
      <w:r w:rsidR="000D5488">
        <w:rPr>
          <w:lang w:val="en-GB"/>
        </w:rPr>
        <w:t xml:space="preserve"> if necessary</w:t>
      </w:r>
      <w:r>
        <w:rPr>
          <w:lang w:val="en-GB"/>
        </w:rPr>
        <w:t>:</w:t>
      </w:r>
    </w:p>
    <w:p w14:paraId="37854B31" w14:textId="796F6364" w:rsidR="00AD043F" w:rsidRPr="00AD043F" w:rsidRDefault="00AD043F" w:rsidP="00AD043F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 xml:space="preserve">Manuals, photos, prochures, </w:t>
      </w:r>
    </w:p>
    <w:p w14:paraId="63B9B8A8" w14:textId="6561259C" w:rsidR="002A4740" w:rsidRPr="00492684" w:rsidRDefault="002A4740" w:rsidP="00C44890">
      <w:pPr>
        <w:rPr>
          <w:lang w:val="en-GB"/>
        </w:rPr>
      </w:pPr>
      <w:r w:rsidRPr="00492684">
        <w:rPr>
          <w:highlight w:val="yellow"/>
          <w:lang w:val="en-GB"/>
        </w:rPr>
        <w:t>&lt;list other general requirements&gt;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9" w:name="_Toc419729577"/>
      <w:bookmarkEnd w:id="8"/>
      <w:r w:rsidRPr="00492684">
        <w:rPr>
          <w:rFonts w:cs="Calibri"/>
          <w:lang w:val="en-GB"/>
        </w:rPr>
        <w:t>Installation services</w:t>
      </w:r>
      <w:bookmarkEnd w:id="9"/>
    </w:p>
    <w:p w14:paraId="3321152F" w14:textId="5775E22A" w:rsidR="00C44890" w:rsidRPr="00492684" w:rsidRDefault="00C44890" w:rsidP="00C44890">
      <w:pPr>
        <w:rPr>
          <w:lang w:val="en-GB"/>
        </w:rPr>
      </w:pPr>
      <w:r w:rsidRPr="00492684">
        <w:rPr>
          <w:highlight w:val="yellow"/>
          <w:lang w:val="en-GB"/>
        </w:rPr>
        <w:t xml:space="preserve">&lt;insert </w:t>
      </w:r>
      <w:r w:rsidR="002A4740" w:rsidRPr="00492684">
        <w:rPr>
          <w:highlight w:val="yellow"/>
          <w:lang w:val="en-GB"/>
        </w:rPr>
        <w:t>related services</w:t>
      </w:r>
      <w:r w:rsidRPr="00492684">
        <w:rPr>
          <w:highlight w:val="yellow"/>
          <w:lang w:val="en-GB"/>
        </w:rPr>
        <w:t>&gt;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10" w:name="_Toc419729578"/>
      <w:r w:rsidRPr="00492684">
        <w:rPr>
          <w:lang w:val="en-GB"/>
        </w:rPr>
        <w:t>Delivery Time</w:t>
      </w:r>
      <w:bookmarkEnd w:id="10"/>
    </w:p>
    <w:p w14:paraId="1FAB4B7A" w14:textId="761FDFFF" w:rsidR="00C44890" w:rsidRPr="00492684" w:rsidRDefault="00C44890" w:rsidP="00C44890">
      <w:pPr>
        <w:rPr>
          <w:lang w:val="en-GB"/>
        </w:rPr>
      </w:pPr>
      <w:r w:rsidRPr="00492684">
        <w:rPr>
          <w:highlight w:val="yellow"/>
          <w:lang w:val="en-GB"/>
        </w:rPr>
        <w:t>&lt;insert requested delivery time</w:t>
      </w:r>
      <w:r w:rsidR="00772E21" w:rsidRPr="00492684">
        <w:rPr>
          <w:highlight w:val="yellow"/>
          <w:lang w:val="en-GB"/>
        </w:rPr>
        <w:t>, if general, otherwise in the table below</w:t>
      </w:r>
      <w:r w:rsidRPr="00492684">
        <w:rPr>
          <w:highlight w:val="yellow"/>
          <w:lang w:val="en-GB"/>
        </w:rPr>
        <w:t>&gt;</w:t>
      </w:r>
    </w:p>
    <w:bookmarkEnd w:id="6"/>
    <w:bookmarkEnd w:id="7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3"/>
    </w:p>
    <w:p w14:paraId="107815C1" w14:textId="33567D97" w:rsidR="00C44890" w:rsidRPr="00492684" w:rsidRDefault="000D5488" w:rsidP="00C44890">
      <w:pPr>
        <w:rPr>
          <w:i/>
          <w:iCs/>
          <w:lang w:val="en-GB"/>
        </w:rPr>
      </w:pPr>
      <w:r>
        <w:rPr>
          <w:i/>
          <w:iCs/>
          <w:lang w:val="en-GB"/>
        </w:rPr>
        <w:t xml:space="preserve">Refer to </w:t>
      </w:r>
      <w:r w:rsidRPr="000D5488">
        <w:rPr>
          <w:b/>
          <w:bCs/>
          <w:i/>
          <w:iCs/>
          <w:highlight w:val="yellow"/>
          <w:lang w:val="en-GB"/>
        </w:rPr>
        <w:t>Annex B</w:t>
      </w:r>
      <w:r>
        <w:rPr>
          <w:i/>
          <w:iCs/>
          <w:lang w:val="en-GB"/>
        </w:rPr>
        <w:t xml:space="preserve"> attached for l</w:t>
      </w:r>
      <w:r w:rsidR="00C44890" w:rsidRPr="00492684">
        <w:rPr>
          <w:i/>
          <w:iCs/>
          <w:lang w:val="en-GB"/>
        </w:rPr>
        <w:t>ist all items to be Tendered</w:t>
      </w:r>
      <w:r>
        <w:rPr>
          <w:i/>
          <w:iCs/>
          <w:lang w:val="en-GB"/>
        </w:rPr>
        <w:t>.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2D1ED" w14:textId="77777777" w:rsidR="00532C09" w:rsidRDefault="00532C09">
      <w:r>
        <w:separator/>
      </w:r>
    </w:p>
  </w:endnote>
  <w:endnote w:type="continuationSeparator" w:id="0">
    <w:p w14:paraId="5A4C6FD4" w14:textId="77777777" w:rsidR="00532C09" w:rsidRDefault="00532C09">
      <w:r>
        <w:continuationSeparator/>
      </w:r>
    </w:p>
  </w:endnote>
  <w:endnote w:type="continuationNotice" w:id="1">
    <w:p w14:paraId="41E3ACAB" w14:textId="77777777" w:rsidR="00532C09" w:rsidRDefault="00532C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611BDA3F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612634">
      <w:rPr>
        <w:noProof/>
      </w:rPr>
      <w:t>2021-08-19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B4704" w14:textId="77777777" w:rsidR="00532C09" w:rsidRDefault="00532C09">
      <w:r>
        <w:separator/>
      </w:r>
    </w:p>
  </w:footnote>
  <w:footnote w:type="continuationSeparator" w:id="0">
    <w:p w14:paraId="5753E4B2" w14:textId="77777777" w:rsidR="00532C09" w:rsidRDefault="00532C09">
      <w:r>
        <w:continuationSeparator/>
      </w:r>
    </w:p>
  </w:footnote>
  <w:footnote w:type="continuationNotice" w:id="1">
    <w:p w14:paraId="731BD253" w14:textId="77777777" w:rsidR="00532C09" w:rsidRDefault="00532C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516A1" w14:textId="4BC9884C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26665"/>
    <w:multiLevelType w:val="hybridMultilevel"/>
    <w:tmpl w:val="F20691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5"/>
  </w:num>
  <w:num w:numId="4">
    <w:abstractNumId w:val="6"/>
  </w:num>
  <w:num w:numId="5">
    <w:abstractNumId w:val="5"/>
  </w:num>
  <w:num w:numId="6">
    <w:abstractNumId w:val="10"/>
  </w:num>
  <w:num w:numId="7">
    <w:abstractNumId w:val="7"/>
  </w:num>
  <w:num w:numId="8">
    <w:abstractNumId w:val="12"/>
  </w:num>
  <w:num w:numId="9">
    <w:abstractNumId w:val="1"/>
  </w:num>
  <w:num w:numId="10">
    <w:abstractNumId w:val="11"/>
  </w:num>
  <w:num w:numId="11">
    <w:abstractNumId w:val="3"/>
  </w:num>
  <w:num w:numId="12">
    <w:abstractNumId w:val="9"/>
  </w:num>
  <w:num w:numId="13">
    <w:abstractNumId w:val="13"/>
  </w:num>
  <w:num w:numId="14">
    <w:abstractNumId w:val="4"/>
  </w:num>
  <w:num w:numId="15">
    <w:abstractNumId w:val="8"/>
  </w:num>
  <w:num w:numId="16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D5488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C09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1270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634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87ACC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782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2E15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EF2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43F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292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A50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575C3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927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1EA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A9D2C5-187B-4BC4-8C08-F1F018090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TotalTime>1</TotalTime>
  <Pages>2</Pages>
  <Words>132</Words>
  <Characters>816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947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Peter Tong</cp:lastModifiedBy>
  <cp:revision>2</cp:revision>
  <cp:lastPrinted>2013-10-18T08:32:00Z</cp:lastPrinted>
  <dcterms:created xsi:type="dcterms:W3CDTF">2021-08-19T04:55:00Z</dcterms:created>
  <dcterms:modified xsi:type="dcterms:W3CDTF">2021-08-19T04:55:00Z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